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5B81" w14:textId="473B2D05" w:rsidR="000C69EC" w:rsidRDefault="000C69EC" w:rsidP="000C69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 w:rsidRPr="000C69EC">
        <w:rPr>
          <w:rFonts w:ascii="Open Sans" w:eastAsia="Times New Roman" w:hAnsi="Open Sans" w:cs="Open Sans"/>
          <w:b/>
          <w:bCs/>
          <w:color w:val="263238"/>
          <w:sz w:val="24"/>
          <w:szCs w:val="24"/>
          <w:u w:val="single"/>
          <w:lang w:eastAsia="en-AU"/>
        </w:rPr>
        <w:t>Title:</w:t>
      </w:r>
      <w:r w:rsidRPr="000C69EC"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  <w:t xml:space="preserve"> </w:t>
      </w:r>
      <w:r w:rsidR="00B16B43"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  <w:t>Critical Care Specialist Veterinarian</w:t>
      </w:r>
      <w:r w:rsidRPr="000C69EC"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  <w:t xml:space="preserve"> - Sydney Veterinary Emergency &amp; Specialists</w:t>
      </w:r>
    </w:p>
    <w:p w14:paraId="5381EB85" w14:textId="397CC42B" w:rsidR="000C69EC" w:rsidRDefault="000C69EC" w:rsidP="000C69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</w:p>
    <w:p w14:paraId="027E689D" w14:textId="78921B73" w:rsidR="000C69EC" w:rsidRPr="000C69EC" w:rsidRDefault="000C69EC" w:rsidP="000C69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 w:rsidRPr="000C69EC">
        <w:rPr>
          <w:rFonts w:ascii="Open Sans" w:eastAsia="Times New Roman" w:hAnsi="Open Sans" w:cs="Open Sans"/>
          <w:b/>
          <w:bCs/>
          <w:color w:val="263238"/>
          <w:sz w:val="24"/>
          <w:szCs w:val="24"/>
          <w:u w:val="single"/>
          <w:lang w:eastAsia="en-AU"/>
        </w:rPr>
        <w:t>Description:</w:t>
      </w:r>
    </w:p>
    <w:p w14:paraId="4DBB87D3" w14:textId="46E3B7E2" w:rsidR="000C69EC" w:rsidRPr="000C69EC" w:rsidRDefault="000C69EC" w:rsidP="000C69E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 w:rsidRPr="000C69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 xml:space="preserve">Sydney Veterinary Emergency &amp; Specialists are looking for a part-time or full-time </w:t>
      </w:r>
      <w:r w:rsidR="00F37CA6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Critical Care Specialist Veterinarian</w:t>
      </w:r>
      <w:r w:rsidRPr="000C69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 xml:space="preserve"> to join our team! Generous salary depending</w:t>
      </w: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 xml:space="preserve"> </w:t>
      </w:r>
      <w:r w:rsidRPr="000C69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on experience!</w:t>
      </w: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br/>
      </w: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br/>
        <w:t>Sydney Veterinary Emergency &amp; Specialists is a 1000m2 purpose-built facility which in conjunction with our exceptional staff allows us to provide excellent care to patients. The emergency service is a 24 hour a day service with a team of experienced and supportive Vets. The referral team comprises of surgical, medicine, anaesthesia and imaging specialists, in addition to our dermatology specialist and dental service.</w:t>
      </w:r>
    </w:p>
    <w:p w14:paraId="2E56782E" w14:textId="04323ED1" w:rsidR="000C69EC" w:rsidRPr="000C69EC" w:rsidRDefault="000C69EC" w:rsidP="000C69EC">
      <w:pPr>
        <w:shd w:val="clear" w:color="auto" w:fill="FFFFFF"/>
        <w:spacing w:before="150" w:after="150" w:line="300" w:lineRule="atLeast"/>
        <w:jc w:val="both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We are looking for a caring and professional vet</w:t>
      </w:r>
      <w:r w:rsidR="000B37D9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erinary specialist</w:t>
      </w: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with a positive outlook and approach to join the team on a part-time or full-time basis. </w:t>
      </w:r>
    </w:p>
    <w:p w14:paraId="464D3DF9" w14:textId="77777777" w:rsidR="000C69EC" w:rsidRPr="000C69EC" w:rsidRDefault="000C69EC" w:rsidP="000C69EC">
      <w:pPr>
        <w:shd w:val="clear" w:color="auto" w:fill="FFFFFF"/>
        <w:spacing w:before="150" w:after="150" w:line="300" w:lineRule="atLeast"/>
        <w:jc w:val="both"/>
        <w:rPr>
          <w:rFonts w:ascii="Open Sans" w:eastAsia="Times New Roman" w:hAnsi="Open Sans" w:cs="Open Sans"/>
          <w:color w:val="263238"/>
          <w:sz w:val="24"/>
          <w:szCs w:val="24"/>
          <w:u w:val="single"/>
          <w:lang w:eastAsia="en-AU"/>
        </w:rPr>
      </w:pPr>
      <w:r w:rsidRPr="000C69EC">
        <w:rPr>
          <w:rFonts w:ascii="Open Sans" w:eastAsia="Times New Roman" w:hAnsi="Open Sans" w:cs="Open Sans"/>
          <w:b/>
          <w:bCs/>
          <w:color w:val="333333"/>
          <w:sz w:val="24"/>
          <w:szCs w:val="24"/>
          <w:u w:val="single"/>
          <w:lang w:eastAsia="en-AU"/>
        </w:rPr>
        <w:t>About you:</w:t>
      </w:r>
    </w:p>
    <w:p w14:paraId="2223DD2D" w14:textId="2905D4DA" w:rsidR="000C69EC" w:rsidRPr="000C69EC" w:rsidRDefault="000C69EC" w:rsidP="000C69E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Loves animals AND their owners.... </w:t>
      </w:r>
      <w:r w:rsidR="00450330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we have</w:t>
      </w:r>
      <w:r w:rsidR="00813597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</w:t>
      </w:r>
      <w:r w:rsidR="00D740B8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amazing</w:t>
      </w:r>
      <w:r w:rsidR="00813597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clients who </w:t>
      </w:r>
      <w:r w:rsidR="00D740B8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value</w:t>
      </w:r>
      <w:r w:rsidR="00813597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our high </w:t>
      </w:r>
      <w:r w:rsidR="00D740B8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standards of care</w:t>
      </w:r>
    </w:p>
    <w:p w14:paraId="54E8C191" w14:textId="1DA9ADEA" w:rsidR="000C69EC" w:rsidRPr="000C69EC" w:rsidRDefault="0050387F" w:rsidP="000C69E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You are</w:t>
      </w:r>
      <w:r w:rsidR="00B04733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driven to continue learning and share their knowledge with those around </w:t>
      </w:r>
      <w:r w:rsidR="00DB75A3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you</w:t>
      </w:r>
    </w:p>
    <w:p w14:paraId="19AB3DB4" w14:textId="77777777" w:rsidR="000C69EC" w:rsidRPr="000C69EC" w:rsidRDefault="000C69EC" w:rsidP="000C69E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You value collegiality and a positive working relationship with all staff and demonstrate that in your interactions with your co-workers.</w:t>
      </w:r>
    </w:p>
    <w:p w14:paraId="005DD982" w14:textId="624B7044" w:rsidR="000C69EC" w:rsidRPr="000C69EC" w:rsidRDefault="000C69EC" w:rsidP="000C69EC">
      <w:pPr>
        <w:shd w:val="clear" w:color="auto" w:fill="FFFFFF"/>
        <w:spacing w:before="150" w:after="150" w:line="300" w:lineRule="atLeast"/>
        <w:jc w:val="both"/>
        <w:rPr>
          <w:rFonts w:ascii="Open Sans" w:eastAsia="Times New Roman" w:hAnsi="Open Sans" w:cs="Open Sans"/>
          <w:color w:val="263238"/>
          <w:sz w:val="24"/>
          <w:szCs w:val="24"/>
          <w:u w:val="single"/>
          <w:lang w:eastAsia="en-AU"/>
        </w:rPr>
      </w:pPr>
      <w:r w:rsidRPr="000C69EC">
        <w:rPr>
          <w:rFonts w:ascii="Open Sans" w:eastAsia="Times New Roman" w:hAnsi="Open Sans" w:cs="Open Sans"/>
          <w:b/>
          <w:bCs/>
          <w:color w:val="333333"/>
          <w:sz w:val="24"/>
          <w:szCs w:val="24"/>
          <w:u w:val="single"/>
          <w:lang w:eastAsia="en-AU"/>
        </w:rPr>
        <w:t>About the job:</w:t>
      </w:r>
    </w:p>
    <w:p w14:paraId="2B6DFAF0" w14:textId="77777777" w:rsidR="000C69EC" w:rsidRPr="000C69EC" w:rsidRDefault="000C69EC" w:rsidP="000C69E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This is a supported role involving consultation and workup of referred and first opinion cases. Depending on the shift the focus may be consulting, procedures or inpatient management.</w:t>
      </w:r>
    </w:p>
    <w:p w14:paraId="35409132" w14:textId="3B73B64B" w:rsidR="000C69EC" w:rsidRPr="000C69EC" w:rsidRDefault="00A47E39" w:rsidP="000C69E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With our on-site surgical, medicine and imaging specialists,</w:t>
      </w:r>
      <w:r w:rsidR="000C69EC"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there is always someone to call or provide advice.</w:t>
      </w:r>
    </w:p>
    <w:p w14:paraId="090F0262" w14:textId="77777777" w:rsidR="000C69EC" w:rsidRPr="000C69EC" w:rsidRDefault="000C69EC" w:rsidP="000C69E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You will need to be involved in keeping clients informed and happy – guiding them and communicating in an effective and concise manner is integral.</w:t>
      </w:r>
    </w:p>
    <w:p w14:paraId="7AC1AC5B" w14:textId="77777777" w:rsidR="003F21C8" w:rsidRPr="003F21C8" w:rsidRDefault="003F21C8" w:rsidP="003F21C8">
      <w:pPr>
        <w:pStyle w:val="ListParagraph"/>
        <w:numPr>
          <w:ilvl w:val="0"/>
          <w:numId w:val="5"/>
        </w:numP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3F21C8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You get what you need - all the tools and technology to deliver optimum Veterinary Critical Care.</w:t>
      </w:r>
    </w:p>
    <w:p w14:paraId="366FBD7D" w14:textId="7CEEF112" w:rsidR="000C69EC" w:rsidRPr="000C69EC" w:rsidRDefault="000C69EC" w:rsidP="000C69E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We are offering a competitive </w:t>
      </w:r>
      <w:r w:rsidR="003F21C8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salary for the right candidate, as well as </w:t>
      </w:r>
      <w:r w:rsidR="00815BEA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generous study leave and CPD allowance</w:t>
      </w:r>
    </w:p>
    <w:p w14:paraId="77C52585" w14:textId="77777777" w:rsidR="000C69EC" w:rsidRPr="000C69EC" w:rsidRDefault="000C69EC" w:rsidP="000C69EC">
      <w:pPr>
        <w:shd w:val="clear" w:color="auto" w:fill="FFFFFF"/>
        <w:spacing w:before="150" w:after="150" w:line="300" w:lineRule="atLeast"/>
        <w:jc w:val="both"/>
        <w:rPr>
          <w:rFonts w:ascii="Open Sans" w:eastAsia="Times New Roman" w:hAnsi="Open Sans" w:cs="Open Sans"/>
          <w:color w:val="263238"/>
          <w:sz w:val="24"/>
          <w:szCs w:val="24"/>
          <w:u w:val="single"/>
          <w:lang w:eastAsia="en-AU"/>
        </w:rPr>
      </w:pPr>
      <w:r w:rsidRPr="000C69EC">
        <w:rPr>
          <w:rFonts w:ascii="Open Sans" w:eastAsia="Times New Roman" w:hAnsi="Open Sans" w:cs="Open Sans"/>
          <w:b/>
          <w:bCs/>
          <w:color w:val="333333"/>
          <w:sz w:val="24"/>
          <w:szCs w:val="24"/>
          <w:u w:val="single"/>
          <w:lang w:eastAsia="en-AU"/>
        </w:rPr>
        <w:t>About SVES:</w:t>
      </w:r>
    </w:p>
    <w:p w14:paraId="613D5999" w14:textId="77777777" w:rsidR="000C69EC" w:rsidRPr="000C69EC" w:rsidRDefault="000C69EC" w:rsidP="000C69E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lastRenderedPageBreak/>
        <w:t>We like shiny gadgets – and are lucky to have a lot of them; so in addition to the usual AGFA digital radiography and Phillips Affinity and CX-50 ultrasounds, you'll also have access to 16 Slice GE Lightspeed CT, Olympus and Pentax endoscopy, IDEXX internal lab, fluid/syringe pumps, and more ventilators and multi-parameter monitors than you can shake a critical case at. We have ready access to MRI.</w:t>
      </w:r>
    </w:p>
    <w:p w14:paraId="09A32D35" w14:textId="77777777" w:rsidR="000C69EC" w:rsidRPr="000C69EC" w:rsidRDefault="000C69EC" w:rsidP="000C69E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We love clients as much as we love their pets – you'll need a big heart to work here</w:t>
      </w:r>
    </w:p>
    <w:p w14:paraId="540A0FF0" w14:textId="77777777" w:rsidR="000C69EC" w:rsidRPr="000C69EC" w:rsidRDefault="000C69EC" w:rsidP="000C69E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We are professional – we hold ourselves to high standards and you should too.</w:t>
      </w:r>
    </w:p>
    <w:p w14:paraId="2112412E" w14:textId="77777777" w:rsidR="000C69EC" w:rsidRPr="000C69EC" w:rsidRDefault="000C69EC" w:rsidP="000C69E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We are a team of vets, nurses and support staff that are active in sharing knowledge and have a strong focus on continuous improvement in knowledge, skills and practices. A good workplace culture with likeminded individuals is important to us.</w:t>
      </w:r>
    </w:p>
    <w:p w14:paraId="545B5721" w14:textId="77777777" w:rsidR="000C69EC" w:rsidRPr="000C69EC" w:rsidRDefault="000C69EC" w:rsidP="000C69E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We believe in a work/life balance; we like our staff to work hard, then have time off to live their lives outside work.</w:t>
      </w:r>
    </w:p>
    <w:p w14:paraId="4F2A6986" w14:textId="588ED38D" w:rsidR="000C69EC" w:rsidRPr="000C69EC" w:rsidRDefault="000C69EC" w:rsidP="000C69E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  <w:r w:rsidRPr="000C69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 xml:space="preserve">APPLY </w:t>
      </w: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online or for more information, contact Victoria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</w:t>
      </w: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Nguyen</w:t>
      </w:r>
      <w:r w:rsidRPr="000C69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 </w:t>
      </w: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on </w:t>
      </w:r>
      <w:r w:rsidRPr="000C69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0422882885</w:t>
      </w: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 or</w:t>
      </w:r>
      <w:r w:rsidRPr="000C69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 </w:t>
      </w:r>
      <w:r w:rsidRPr="000C69E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 </w:t>
      </w:r>
      <w:hyperlink r:id="rId6" w:history="1">
        <w:r w:rsidRPr="000C69EC">
          <w:rPr>
            <w:rFonts w:ascii="Open Sans" w:eastAsia="Times New Roman" w:hAnsi="Open Sans" w:cs="Open Sans"/>
            <w:b/>
            <w:bCs/>
            <w:color w:val="1872CC"/>
            <w:sz w:val="24"/>
            <w:szCs w:val="24"/>
            <w:u w:val="single"/>
            <w:lang w:eastAsia="en-AU"/>
          </w:rPr>
          <w:t>victoria.nguyen@vet.partners</w:t>
        </w:r>
      </w:hyperlink>
      <w:r w:rsidRPr="000C69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.</w:t>
      </w:r>
    </w:p>
    <w:p w14:paraId="27FD4F3C" w14:textId="77777777" w:rsidR="000C69EC" w:rsidRPr="000C69EC" w:rsidRDefault="000C69EC" w:rsidP="000C69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63238"/>
          <w:sz w:val="24"/>
          <w:szCs w:val="24"/>
          <w:lang w:eastAsia="en-AU"/>
        </w:rPr>
      </w:pPr>
    </w:p>
    <w:p w14:paraId="5368AB66" w14:textId="77777777" w:rsidR="005714AE" w:rsidRPr="000C69EC" w:rsidRDefault="00815BEA" w:rsidP="000C69EC">
      <w:pPr>
        <w:jc w:val="both"/>
        <w:rPr>
          <w:sz w:val="24"/>
          <w:szCs w:val="24"/>
        </w:rPr>
      </w:pPr>
    </w:p>
    <w:sectPr w:rsidR="005714AE" w:rsidRPr="000C6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6F9"/>
    <w:multiLevelType w:val="hybridMultilevel"/>
    <w:tmpl w:val="4A368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9B7"/>
    <w:multiLevelType w:val="hybridMultilevel"/>
    <w:tmpl w:val="427C1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653"/>
    <w:multiLevelType w:val="multilevel"/>
    <w:tmpl w:val="74566864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8D08B3"/>
    <w:multiLevelType w:val="multilevel"/>
    <w:tmpl w:val="F54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8A7FF4"/>
    <w:multiLevelType w:val="multilevel"/>
    <w:tmpl w:val="1F9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B6267F"/>
    <w:multiLevelType w:val="hybridMultilevel"/>
    <w:tmpl w:val="0420A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42716">
    <w:abstractNumId w:val="2"/>
  </w:num>
  <w:num w:numId="2" w16cid:durableId="701326447">
    <w:abstractNumId w:val="3"/>
  </w:num>
  <w:num w:numId="3" w16cid:durableId="832112018">
    <w:abstractNumId w:val="4"/>
  </w:num>
  <w:num w:numId="4" w16cid:durableId="812794259">
    <w:abstractNumId w:val="5"/>
  </w:num>
  <w:num w:numId="5" w16cid:durableId="568466176">
    <w:abstractNumId w:val="0"/>
  </w:num>
  <w:num w:numId="6" w16cid:durableId="124853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EC"/>
    <w:rsid w:val="000B37D9"/>
    <w:rsid w:val="000C69EC"/>
    <w:rsid w:val="002966E4"/>
    <w:rsid w:val="003F21C8"/>
    <w:rsid w:val="00450330"/>
    <w:rsid w:val="004D0B63"/>
    <w:rsid w:val="0050387F"/>
    <w:rsid w:val="007610B5"/>
    <w:rsid w:val="007E663A"/>
    <w:rsid w:val="00813597"/>
    <w:rsid w:val="00815BEA"/>
    <w:rsid w:val="00A47E39"/>
    <w:rsid w:val="00B04733"/>
    <w:rsid w:val="00B04A4D"/>
    <w:rsid w:val="00B16B43"/>
    <w:rsid w:val="00B55563"/>
    <w:rsid w:val="00D740B8"/>
    <w:rsid w:val="00DB75A3"/>
    <w:rsid w:val="00F3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9994"/>
  <w15:chartTrackingRefBased/>
  <w15:docId w15:val="{6A3971D6-17F2-48DE-B8F6-568B2B73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C69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69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toria.nguyen@vet.partn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5DDA-883A-48C8-8BB0-2960F471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Nguyen</dc:creator>
  <cp:keywords/>
  <dc:description/>
  <cp:lastModifiedBy>Kelly Althaus</cp:lastModifiedBy>
  <cp:revision>19</cp:revision>
  <dcterms:created xsi:type="dcterms:W3CDTF">2022-05-20T02:33:00Z</dcterms:created>
  <dcterms:modified xsi:type="dcterms:W3CDTF">2022-05-20T03:09:00Z</dcterms:modified>
</cp:coreProperties>
</file>