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B624" w14:textId="2D381DC0" w:rsidR="00110A21" w:rsidRDefault="00911146"/>
    <w:p w14:paraId="5AD90E28" w14:textId="77777777"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r>
        <w:rPr>
          <w:rStyle w:val="Strong"/>
          <w:rFonts w:ascii="inherit" w:hAnsi="inherit"/>
          <w:color w:val="535353"/>
          <w:sz w:val="19"/>
          <w:szCs w:val="19"/>
          <w:bdr w:val="none" w:sz="0" w:space="0" w:color="auto" w:frame="1"/>
        </w:rPr>
        <w:t>Description</w:t>
      </w:r>
    </w:p>
    <w:p w14:paraId="5400EFB8" w14:textId="77777777" w:rsidR="00CD3FD0" w:rsidRDefault="00CD3FD0" w:rsidP="00CD3FD0">
      <w:pPr>
        <w:pStyle w:val="NormalWeb"/>
        <w:shd w:val="clear" w:color="auto" w:fill="FFFFFF"/>
        <w:spacing w:before="0" w:beforeAutospacing="0" w:after="75" w:afterAutospacing="0"/>
        <w:textAlignment w:val="baseline"/>
        <w:rPr>
          <w:rFonts w:ascii="Open Sans" w:hAnsi="Open Sans"/>
          <w:color w:val="535353"/>
          <w:sz w:val="19"/>
          <w:szCs w:val="19"/>
        </w:rPr>
      </w:pPr>
      <w:r>
        <w:rPr>
          <w:rFonts w:ascii="Open Sans" w:hAnsi="Open Sans"/>
          <w:color w:val="535353"/>
          <w:sz w:val="19"/>
          <w:szCs w:val="19"/>
        </w:rPr>
        <w:t>       Ocean State Veterinary Specialists is looking to add a fourth criticalist to our team. We have a large group of truly talented emergency clinicians, and specialists in surgery, internal medicine, cardiology, neurology, oncology, ophthalmology, avian/exotics, clinical pathology and radiology. We only hire internship-trained emergency doctors because we practice specialty level medicine on the emergency service. Most patients admitted through emergency stay on the emergency service, rather than being transferred to other specialties to be managed. The criticalists help to support the emergency clinicians, residents and interns who work both receiving shifts and inpatient shifts.</w:t>
      </w:r>
    </w:p>
    <w:p w14:paraId="42F941DB" w14:textId="77777777" w:rsidR="00CD3FD0" w:rsidRDefault="00CD3FD0" w:rsidP="00CD3FD0">
      <w:pPr>
        <w:pStyle w:val="NormalWeb"/>
        <w:shd w:val="clear" w:color="auto" w:fill="FFFFFF"/>
        <w:spacing w:before="0" w:beforeAutospacing="0" w:after="75" w:afterAutospacing="0"/>
        <w:textAlignment w:val="baseline"/>
        <w:rPr>
          <w:rFonts w:ascii="Open Sans" w:hAnsi="Open Sans"/>
          <w:color w:val="535353"/>
          <w:sz w:val="19"/>
          <w:szCs w:val="19"/>
        </w:rPr>
      </w:pPr>
      <w:r>
        <w:rPr>
          <w:rFonts w:ascii="Open Sans" w:hAnsi="Open Sans"/>
          <w:color w:val="535353"/>
          <w:sz w:val="19"/>
          <w:szCs w:val="19"/>
        </w:rPr>
        <w:t>       The environment at OSVS is very supportive. Day shifts start with sit-down rounds, where we discuss all of the patients on the emergency service. ER clinicians who have been with us for 10 years tell us that they still learn every day that they work here. We have intentionally hired people who work well together – and most of our specialists and many of our ER doctors started their careers with us and never left.</w:t>
      </w:r>
    </w:p>
    <w:p w14:paraId="6F604A7E" w14:textId="0524949F"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r>
        <w:rPr>
          <w:rFonts w:ascii="Open Sans" w:hAnsi="Open Sans"/>
          <w:color w:val="535353"/>
          <w:sz w:val="19"/>
          <w:szCs w:val="19"/>
        </w:rPr>
        <w:t>       The critical care group is respected and appreciated by the entire team. The criticalists’ compensation is not dependent on production - as we expect them to provide support and assistance to all the other doctors and they play an important role in teaching our interns and residents and maintaining quality control for our inpatients. The schedule is negotiable. This is a non-corporate hospital that values excellent medicine, excellent patient care, and our excellent staff. If this sounds like the environment you are looking for - please contact Dr. Justine Johnson at </w:t>
      </w:r>
      <w:hyperlink r:id="rId4" w:history="1">
        <w:r>
          <w:rPr>
            <w:rStyle w:val="Hyperlink"/>
            <w:rFonts w:ascii="inherit" w:hAnsi="inherit"/>
            <w:b/>
            <w:bCs/>
            <w:color w:val="00ADEF"/>
            <w:sz w:val="19"/>
            <w:szCs w:val="19"/>
            <w:bdr w:val="none" w:sz="0" w:space="0" w:color="auto" w:frame="1"/>
          </w:rPr>
          <w:t>jjohnson@osvs.net</w:t>
        </w:r>
      </w:hyperlink>
      <w:r>
        <w:rPr>
          <w:rFonts w:ascii="Open Sans" w:hAnsi="Open Sans"/>
          <w:color w:val="535353"/>
          <w:sz w:val="19"/>
          <w:szCs w:val="19"/>
        </w:rPr>
        <w:t>.</w:t>
      </w:r>
      <w:r>
        <w:rPr>
          <w:rFonts w:ascii="Open Sans" w:hAnsi="Open Sans"/>
          <w:color w:val="535353"/>
          <w:sz w:val="19"/>
          <w:szCs w:val="19"/>
        </w:rPr>
        <w:t xml:space="preserve"> </w:t>
      </w:r>
      <w:r w:rsidR="00911146">
        <w:rPr>
          <w:rFonts w:ascii="Open Sans" w:hAnsi="Open Sans"/>
          <w:color w:val="535353"/>
          <w:sz w:val="19"/>
          <w:szCs w:val="19"/>
        </w:rPr>
        <w:t xml:space="preserve">Visit our website at </w:t>
      </w:r>
      <w:hyperlink r:id="rId5" w:history="1">
        <w:r w:rsidR="00911146" w:rsidRPr="007B087D">
          <w:rPr>
            <w:rStyle w:val="Hyperlink"/>
            <w:rFonts w:ascii="Open Sans" w:hAnsi="Open Sans"/>
            <w:sz w:val="19"/>
            <w:szCs w:val="19"/>
          </w:rPr>
          <w:t>www.osvs.net</w:t>
        </w:r>
      </w:hyperlink>
      <w:r w:rsidR="00911146">
        <w:rPr>
          <w:rFonts w:ascii="Open Sans" w:hAnsi="Open Sans"/>
          <w:color w:val="535353"/>
          <w:sz w:val="19"/>
          <w:szCs w:val="19"/>
        </w:rPr>
        <w:t xml:space="preserve">. </w:t>
      </w:r>
      <w:bookmarkStart w:id="0" w:name="_GoBack"/>
      <w:bookmarkEnd w:id="0"/>
      <w:r>
        <w:rPr>
          <w:rFonts w:ascii="Open Sans" w:hAnsi="Open Sans"/>
          <w:color w:val="535353"/>
          <w:sz w:val="19"/>
          <w:szCs w:val="19"/>
        </w:rPr>
        <w:t xml:space="preserve">OSVS will sponsor the VISA application for an ECVECC or ACVECC certified applicant. </w:t>
      </w:r>
    </w:p>
    <w:p w14:paraId="0949A7D8" w14:textId="77777777"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p>
    <w:p w14:paraId="5C16BF1B" w14:textId="77777777"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r>
        <w:rPr>
          <w:rFonts w:ascii="inherit" w:hAnsi="inherit"/>
          <w:color w:val="535353"/>
          <w:sz w:val="19"/>
          <w:szCs w:val="19"/>
          <w:u w:val="single"/>
          <w:bdr w:val="none" w:sz="0" w:space="0" w:color="auto" w:frame="1"/>
        </w:rPr>
        <w:t>About the hospital</w:t>
      </w:r>
      <w:r>
        <w:rPr>
          <w:rFonts w:ascii="Open Sans" w:hAnsi="Open Sans"/>
          <w:color w:val="535353"/>
          <w:sz w:val="19"/>
          <w:szCs w:val="19"/>
        </w:rPr>
        <w:t>:</w:t>
      </w:r>
    </w:p>
    <w:p w14:paraId="6FAE480C" w14:textId="77777777"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r>
        <w:rPr>
          <w:rFonts w:ascii="Open Sans" w:hAnsi="Open Sans"/>
          <w:color w:val="535353"/>
          <w:sz w:val="19"/>
          <w:szCs w:val="19"/>
        </w:rPr>
        <w:t>     Ocean State Veterinary Specialists is a unique place. The hospital is </w:t>
      </w:r>
      <w:r>
        <w:rPr>
          <w:rStyle w:val="Strong"/>
          <w:rFonts w:ascii="inherit" w:hAnsi="inherit"/>
          <w:color w:val="535353"/>
          <w:sz w:val="19"/>
          <w:szCs w:val="19"/>
          <w:bdr w:val="none" w:sz="0" w:space="0" w:color="auto" w:frame="1"/>
        </w:rPr>
        <w:t>privately owned</w:t>
      </w:r>
      <w:r>
        <w:rPr>
          <w:rFonts w:ascii="Open Sans" w:hAnsi="Open Sans"/>
          <w:color w:val="535353"/>
          <w:sz w:val="19"/>
          <w:szCs w:val="19"/>
        </w:rPr>
        <w:t>, and our philosophy has always been that if we practice good medicine, and treat our people and our clients well, we will be profitable. We keep our fees as reasonable as we can, which helps to limit economic euthanasias and allows our staff to feel good about what they do. Despite having grown to a staff of over 50 doctors, the hospital still has a family feel, and our people know that we care about them. Many of our ER doctors and specialists did their internships here, and either stayed or returned. They love the medicine, and the culture. </w:t>
      </w:r>
    </w:p>
    <w:p w14:paraId="0C0EDB04" w14:textId="69B8ADF5" w:rsidR="00CD3FD0" w:rsidRDefault="00CD3FD0" w:rsidP="00CD3FD0">
      <w:pPr>
        <w:pStyle w:val="NormalWeb"/>
        <w:shd w:val="clear" w:color="auto" w:fill="FFFFFF"/>
        <w:spacing w:before="0" w:beforeAutospacing="0" w:after="75" w:afterAutospacing="0"/>
        <w:textAlignment w:val="baseline"/>
        <w:rPr>
          <w:rFonts w:ascii="Open Sans" w:hAnsi="Open Sans"/>
          <w:color w:val="535353"/>
          <w:sz w:val="19"/>
          <w:szCs w:val="19"/>
        </w:rPr>
      </w:pPr>
      <w:r>
        <w:rPr>
          <w:rFonts w:ascii="Open Sans" w:hAnsi="Open Sans"/>
          <w:color w:val="535353"/>
          <w:sz w:val="19"/>
          <w:szCs w:val="19"/>
        </w:rPr>
        <w:t>    The hospital is a 26,000 sq. ft. facility located in East Greenwich, Rhode Island, with dedicated emergency and specialty areas. OSVS provides referral and emergency services to Rhode Island, eastern Connecticut, and southern Massachusetts, and there is no general practice associated with the hospital. Equipment includes digital radiography, ultrasound, CT, MRI, laparoscopy, fluoroscopy, multiple flexible and rigid endoscopes, mechanical ventilation, telemetry, a complete in-house lab, and state-of-the-art monitoring equipment. The staff includes specialists in internal medicine (6), surgery (4), cardiology, radiology, emergency/critical care (2), neurology (2), oncology, ophthalmology, clinical pathology, and avian/exotics, as well as a large group of exceptional emergency clinicians. The support staff is highly trained and enthusiastic about continuing education. There is a well-respected rotating internship, emergency/critical care residency, emergency/surgery internship, and surgery residency. The emergency caseload is high, and the cases challenging, and because of our fee structure, our clients are able to let us do a lot with our patients. </w:t>
      </w:r>
    </w:p>
    <w:p w14:paraId="6CF67B73" w14:textId="77777777" w:rsidR="00CD3FD0" w:rsidRDefault="00CD3FD0" w:rsidP="00CD3FD0">
      <w:pPr>
        <w:pStyle w:val="NormalWeb"/>
        <w:shd w:val="clear" w:color="auto" w:fill="FFFFFF"/>
        <w:spacing w:before="0" w:beforeAutospacing="0" w:after="75" w:afterAutospacing="0"/>
        <w:textAlignment w:val="baseline"/>
        <w:rPr>
          <w:rFonts w:ascii="Open Sans" w:hAnsi="Open Sans"/>
          <w:color w:val="535353"/>
          <w:sz w:val="19"/>
          <w:szCs w:val="19"/>
        </w:rPr>
      </w:pPr>
    </w:p>
    <w:p w14:paraId="30F4D63C" w14:textId="77777777" w:rsidR="00CD3FD0" w:rsidRDefault="00CD3FD0" w:rsidP="00CD3FD0">
      <w:pPr>
        <w:pStyle w:val="NormalWeb"/>
        <w:shd w:val="clear" w:color="auto" w:fill="FFFFFF"/>
        <w:spacing w:before="0" w:beforeAutospacing="0" w:after="0" w:afterAutospacing="0"/>
        <w:textAlignment w:val="baseline"/>
        <w:rPr>
          <w:rFonts w:ascii="Open Sans" w:hAnsi="Open Sans"/>
          <w:color w:val="535353"/>
          <w:sz w:val="19"/>
          <w:szCs w:val="19"/>
        </w:rPr>
      </w:pPr>
      <w:r>
        <w:rPr>
          <w:rFonts w:ascii="inherit" w:hAnsi="inherit"/>
          <w:color w:val="535353"/>
          <w:sz w:val="19"/>
          <w:szCs w:val="19"/>
          <w:u w:val="single"/>
          <w:bdr w:val="none" w:sz="0" w:space="0" w:color="auto" w:frame="1"/>
        </w:rPr>
        <w:t>About Rhode Island</w:t>
      </w:r>
      <w:r>
        <w:rPr>
          <w:rFonts w:ascii="Open Sans" w:hAnsi="Open Sans"/>
          <w:color w:val="535353"/>
          <w:sz w:val="19"/>
          <w:szCs w:val="19"/>
        </w:rPr>
        <w:t>:</w:t>
      </w:r>
    </w:p>
    <w:p w14:paraId="3BCB94F6" w14:textId="77777777" w:rsidR="00CD3FD0" w:rsidRDefault="00CD3FD0" w:rsidP="00CD3FD0">
      <w:pPr>
        <w:pStyle w:val="NormalWeb"/>
        <w:shd w:val="clear" w:color="auto" w:fill="FFFFFF"/>
        <w:spacing w:before="0" w:beforeAutospacing="0" w:after="75" w:afterAutospacing="0"/>
        <w:textAlignment w:val="baseline"/>
        <w:rPr>
          <w:rFonts w:ascii="Open Sans" w:hAnsi="Open Sans"/>
          <w:color w:val="535353"/>
          <w:sz w:val="19"/>
          <w:szCs w:val="19"/>
        </w:rPr>
      </w:pPr>
      <w:r>
        <w:rPr>
          <w:rFonts w:ascii="Open Sans" w:hAnsi="Open Sans"/>
          <w:color w:val="535353"/>
          <w:sz w:val="19"/>
          <w:szCs w:val="19"/>
        </w:rPr>
        <w:t>The Ocean State is so named because of our extensive coastline. It is the smallest state in the nation, yet has a vibrant city with a renowned restaurant and cultural scene, rural farmland, coastal communities, and plenty of areas for hiking, kayaking, and enjoying the outdoors. It takes less than an hour to cross the state – so everything is close by. Boston is just over an hour from Providence, the ski areas of NH and VT are only a few hours away, and New York City is less than 3 hours by car or train.</w:t>
      </w:r>
    </w:p>
    <w:p w14:paraId="2502BDA6" w14:textId="62A012E0" w:rsidR="00CD3FD0" w:rsidRDefault="00CD3FD0"/>
    <w:sectPr w:rsidR="00CD3FD0" w:rsidSect="00FB6B3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Open Sans">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D0"/>
    <w:rsid w:val="00600D8F"/>
    <w:rsid w:val="0062744B"/>
    <w:rsid w:val="006334E2"/>
    <w:rsid w:val="00911146"/>
    <w:rsid w:val="00CD3FD0"/>
    <w:rsid w:val="00FB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4E0100"/>
  <w14:defaultImageDpi w14:val="32767"/>
  <w15:chartTrackingRefBased/>
  <w15:docId w15:val="{0CF4FD0D-BEF9-5146-8AD5-1C3CC000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F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3FD0"/>
    <w:rPr>
      <w:b/>
      <w:bCs/>
    </w:rPr>
  </w:style>
  <w:style w:type="character" w:styleId="Hyperlink">
    <w:name w:val="Hyperlink"/>
    <w:basedOn w:val="DefaultParagraphFont"/>
    <w:uiPriority w:val="99"/>
    <w:unhideWhenUsed/>
    <w:rsid w:val="00CD3FD0"/>
    <w:rPr>
      <w:color w:val="0000FF"/>
      <w:u w:val="single"/>
    </w:rPr>
  </w:style>
  <w:style w:type="character" w:styleId="UnresolvedMention">
    <w:name w:val="Unresolved Mention"/>
    <w:basedOn w:val="DefaultParagraphFont"/>
    <w:uiPriority w:val="99"/>
    <w:rsid w:val="0091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vs.net" TargetMode="External"/><Relationship Id="rId4" Type="http://schemas.openxmlformats.org/officeDocument/2006/relationships/hyperlink" Target="mailto:jjohnson@osv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3617</Characters>
  <Application>Microsoft Office Word</Application>
  <DocSecurity>0</DocSecurity>
  <Lines>129</Lines>
  <Paragraphs>47</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Johnson</dc:creator>
  <cp:keywords/>
  <dc:description/>
  <cp:lastModifiedBy>Justine Johnson</cp:lastModifiedBy>
  <cp:revision>2</cp:revision>
  <dcterms:created xsi:type="dcterms:W3CDTF">2020-11-12T23:06:00Z</dcterms:created>
  <dcterms:modified xsi:type="dcterms:W3CDTF">2020-11-12T23:07:00Z</dcterms:modified>
</cp:coreProperties>
</file>