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9EF3" w14:textId="77777777" w:rsidR="0073166D" w:rsidRDefault="0073166D" w:rsidP="0073166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990EF" wp14:editId="4A09FAA0">
            <wp:simplePos x="0" y="0"/>
            <wp:positionH relativeFrom="margin">
              <wp:align>center</wp:align>
            </wp:positionH>
            <wp:positionV relativeFrom="paragraph">
              <wp:posOffset>-775970</wp:posOffset>
            </wp:positionV>
            <wp:extent cx="2009775" cy="142104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1F02D" w14:textId="522C376B" w:rsidR="00911EFF" w:rsidRDefault="0073166D" w:rsidP="00911E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Criticalist </w:t>
      </w:r>
      <w:r w:rsidR="00884A1B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Adelaide</w:t>
      </w:r>
    </w:p>
    <w:p w14:paraId="16E1350A" w14:textId="65ED3171" w:rsidR="00884A1B" w:rsidRPr="00884A1B" w:rsidRDefault="00884A1B" w:rsidP="00911EFF">
      <w:pPr>
        <w:jc w:val="center"/>
        <w:rPr>
          <w:rFonts w:ascii="Arial" w:hAnsi="Arial" w:cs="Arial"/>
          <w:bCs/>
          <w:u w:val="single"/>
        </w:rPr>
      </w:pPr>
      <w:r w:rsidRPr="00884A1B">
        <w:rPr>
          <w:rFonts w:ascii="Arial" w:hAnsi="Arial" w:cs="Arial"/>
          <w:bCs/>
          <w:u w:val="single"/>
        </w:rPr>
        <w:t>With everything going on across the world, now is the time to make the move to Australia</w:t>
      </w:r>
      <w:r>
        <w:rPr>
          <w:rFonts w:ascii="Arial" w:hAnsi="Arial" w:cs="Arial"/>
          <w:bCs/>
          <w:u w:val="single"/>
        </w:rPr>
        <w:t xml:space="preserve"> that you have always dreamed of</w:t>
      </w:r>
      <w:r w:rsidRPr="00884A1B">
        <w:rPr>
          <w:rFonts w:ascii="Arial" w:hAnsi="Arial" w:cs="Arial"/>
          <w:bCs/>
          <w:u w:val="single"/>
        </w:rPr>
        <w:t>!</w:t>
      </w:r>
    </w:p>
    <w:p w14:paraId="796C5D58" w14:textId="55E30533" w:rsidR="00EF2CB7" w:rsidRDefault="00EF2CB7" w:rsidP="00EF2CB7">
      <w:pPr>
        <w:shd w:val="clear" w:color="auto" w:fill="FFFFFF"/>
        <w:spacing w:after="0" w:line="312" w:lineRule="atLeast"/>
        <w:jc w:val="both"/>
        <w:outlineLvl w:val="2"/>
        <w:rPr>
          <w:rFonts w:cstheme="minorHAnsi"/>
        </w:rPr>
      </w:pPr>
      <w:bookmarkStart w:id="0" w:name="_Hlk85745883"/>
      <w:r w:rsidRPr="00F87476">
        <w:rPr>
          <w:rFonts w:cstheme="minorHAnsi"/>
        </w:rPr>
        <w:t>At SASH, we believe the highest standards in veterinary care are achieved when clinical expertise is delivered by compassionate, motivated people in a caring and supportive environment.</w:t>
      </w:r>
      <w:r>
        <w:rPr>
          <w:rFonts w:cstheme="minorHAnsi"/>
        </w:rPr>
        <w:t xml:space="preserve"> </w:t>
      </w:r>
      <w:r w:rsidRPr="00285148">
        <w:rPr>
          <w:rFonts w:cstheme="minorHAnsi"/>
        </w:rPr>
        <w:t xml:space="preserve">Inspired by the special bond between pets and their families, we constantly strive to </w:t>
      </w:r>
      <w:r>
        <w:rPr>
          <w:rFonts w:cstheme="minorHAnsi"/>
        </w:rPr>
        <w:t>help pets and their families live their best life.</w:t>
      </w:r>
    </w:p>
    <w:p w14:paraId="4D460024" w14:textId="77777777" w:rsidR="00EF2CB7" w:rsidRDefault="00EF2CB7" w:rsidP="00EF2CB7">
      <w:pPr>
        <w:shd w:val="clear" w:color="auto" w:fill="FFFFFF"/>
        <w:spacing w:after="0" w:line="312" w:lineRule="atLeast"/>
        <w:jc w:val="both"/>
        <w:outlineLvl w:val="2"/>
        <w:rPr>
          <w:rFonts w:cstheme="minorHAnsi"/>
        </w:rPr>
      </w:pPr>
    </w:p>
    <w:p w14:paraId="118032A2" w14:textId="77777777" w:rsidR="00EF2CB7" w:rsidRPr="0073166D" w:rsidRDefault="00EF2CB7" w:rsidP="00EF2CB7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 xml:space="preserve">Be part of the largest team in the Southern Hemisphere with a globally renowned reputation </w:t>
      </w:r>
    </w:p>
    <w:p w14:paraId="7E232440" w14:textId="77777777" w:rsidR="00EF2CB7" w:rsidRPr="0073166D" w:rsidRDefault="00EF2CB7" w:rsidP="00EF2CB7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 xml:space="preserve">Work beside and be challenged by some of the best specialists in the industry </w:t>
      </w:r>
    </w:p>
    <w:p w14:paraId="25329C52" w14:textId="31319F56" w:rsidR="00EF2CB7" w:rsidRPr="0073166D" w:rsidRDefault="00EF2CB7" w:rsidP="00EF2CB7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>Brand new, state of the art facility.</w:t>
      </w:r>
    </w:p>
    <w:p w14:paraId="352F02B1" w14:textId="35BD9174" w:rsidR="00911EFF" w:rsidRDefault="00EF2CB7" w:rsidP="00EF2CB7">
      <w:pPr>
        <w:shd w:val="clear" w:color="auto" w:fill="FFFFFF"/>
        <w:spacing w:after="0" w:line="312" w:lineRule="atLeast"/>
        <w:jc w:val="both"/>
        <w:outlineLvl w:val="2"/>
        <w:rPr>
          <w:rFonts w:cstheme="minorHAnsi"/>
        </w:rPr>
      </w:pPr>
      <w:r w:rsidRPr="00EF2CB7">
        <w:rPr>
          <w:rFonts w:cstheme="minorHAnsi"/>
        </w:rPr>
        <w:t xml:space="preserve">SASH Adelaide, South Australia </w:t>
      </w:r>
      <w:r w:rsidR="00452774">
        <w:rPr>
          <w:rFonts w:cstheme="minorHAnsi"/>
        </w:rPr>
        <w:t xml:space="preserve">opened last </w:t>
      </w:r>
      <w:proofErr w:type="gramStart"/>
      <w:r w:rsidR="00452774">
        <w:rPr>
          <w:rFonts w:cstheme="minorHAnsi"/>
        </w:rPr>
        <w:t>November</w:t>
      </w:r>
      <w:proofErr w:type="gramEnd"/>
      <w:r w:rsidR="00452774">
        <w:rPr>
          <w:rFonts w:cstheme="minorHAnsi"/>
        </w:rPr>
        <w:t xml:space="preserve"> and we are off to an extremely busy start</w:t>
      </w:r>
      <w:r w:rsidRPr="00EF2CB7">
        <w:rPr>
          <w:rFonts w:cstheme="minorHAnsi"/>
        </w:rPr>
        <w:t xml:space="preserve">! This </w:t>
      </w:r>
      <w:r w:rsidR="00452774">
        <w:rPr>
          <w:rFonts w:cstheme="minorHAnsi"/>
        </w:rPr>
        <w:t>is the</w:t>
      </w:r>
      <w:r>
        <w:rPr>
          <w:rFonts w:cstheme="minorHAnsi"/>
        </w:rPr>
        <w:t xml:space="preserve"> third hospital </w:t>
      </w:r>
      <w:r w:rsidR="00E35451">
        <w:rPr>
          <w:rFonts w:cstheme="minorHAnsi"/>
        </w:rPr>
        <w:t>in the SASH network</w:t>
      </w:r>
      <w:r>
        <w:rPr>
          <w:rFonts w:cstheme="minorHAnsi"/>
        </w:rPr>
        <w:t xml:space="preserve"> and the team is excited </w:t>
      </w:r>
      <w:r w:rsidR="00452774">
        <w:rPr>
          <w:rFonts w:cstheme="minorHAnsi"/>
        </w:rPr>
        <w:t>have brough</w:t>
      </w:r>
      <w:r>
        <w:rPr>
          <w:rFonts w:cstheme="minorHAnsi"/>
        </w:rPr>
        <w:t xml:space="preserve"> gold standard care to the Adelaide region! </w:t>
      </w:r>
      <w:r w:rsidR="00911EFF" w:rsidRPr="00EF2CB7">
        <w:rPr>
          <w:rFonts w:cstheme="minorHAnsi"/>
        </w:rPr>
        <w:t xml:space="preserve">We provide a complete range of clinical services to our patients </w:t>
      </w:r>
      <w:r>
        <w:rPr>
          <w:rFonts w:cstheme="minorHAnsi"/>
        </w:rPr>
        <w:t>with all three of our hospitals working</w:t>
      </w:r>
      <w:r w:rsidR="00911EFF" w:rsidRPr="00EF2CB7">
        <w:rPr>
          <w:rFonts w:cstheme="minorHAnsi"/>
        </w:rPr>
        <w:t xml:space="preserve"> collaboratively together </w:t>
      </w:r>
      <w:r>
        <w:rPr>
          <w:rFonts w:cstheme="minorHAnsi"/>
        </w:rPr>
        <w:t>across the</w:t>
      </w:r>
      <w:r w:rsidR="00911EFF" w:rsidRPr="00EF2CB7">
        <w:rPr>
          <w:rFonts w:cstheme="minorHAnsi"/>
        </w:rPr>
        <w:t xml:space="preserve"> country. Some of our services include internal medicine, neurology, surgery, oncology, cardiology, ophthalmology, dermatology, radiology, anaesthesia, </w:t>
      </w:r>
      <w:proofErr w:type="gramStart"/>
      <w:r w:rsidR="00911EFF" w:rsidRPr="00EF2CB7">
        <w:rPr>
          <w:rFonts w:cstheme="minorHAnsi"/>
        </w:rPr>
        <w:t>24 hour</w:t>
      </w:r>
      <w:proofErr w:type="gramEnd"/>
      <w:r w:rsidR="00911EFF" w:rsidRPr="00EF2CB7">
        <w:rPr>
          <w:rFonts w:cstheme="minorHAnsi"/>
        </w:rPr>
        <w:t xml:space="preserve"> emergency and critical care and rehabilitation. </w:t>
      </w:r>
      <w:r>
        <w:rPr>
          <w:rFonts w:cstheme="minorHAnsi"/>
        </w:rPr>
        <w:t>Our</w:t>
      </w:r>
      <w:r w:rsidR="00911EFF" w:rsidRPr="00EF2CB7">
        <w:rPr>
          <w:rFonts w:cstheme="minorHAnsi"/>
        </w:rPr>
        <w:t xml:space="preserve"> Adelaide</w:t>
      </w:r>
      <w:r>
        <w:rPr>
          <w:rFonts w:cstheme="minorHAnsi"/>
        </w:rPr>
        <w:t xml:space="preserve"> hospital has been fitted </w:t>
      </w:r>
      <w:r w:rsidR="00911EFF" w:rsidRPr="00EF2CB7">
        <w:rPr>
          <w:rFonts w:cstheme="minorHAnsi"/>
        </w:rPr>
        <w:t>with a purpose build Emergency and ICU space</w:t>
      </w:r>
      <w:r>
        <w:rPr>
          <w:rFonts w:cstheme="minorHAnsi"/>
        </w:rPr>
        <w:t xml:space="preserve"> </w:t>
      </w:r>
      <w:r w:rsidR="00E35451">
        <w:rPr>
          <w:rFonts w:cstheme="minorHAnsi"/>
        </w:rPr>
        <w:t>making it the perfect time to join our Emergency and Critical Care team</w:t>
      </w:r>
      <w:bookmarkStart w:id="1" w:name="_Hlk85745915"/>
      <w:bookmarkEnd w:id="0"/>
      <w:r w:rsidR="00911EFF" w:rsidRPr="00EF2CB7">
        <w:rPr>
          <w:rFonts w:cstheme="minorHAnsi"/>
        </w:rPr>
        <w:t xml:space="preserve">. </w:t>
      </w:r>
      <w:r>
        <w:rPr>
          <w:rFonts w:cstheme="minorHAnsi"/>
        </w:rPr>
        <w:t>You will have access to the</w:t>
      </w:r>
      <w:r w:rsidR="00911EFF" w:rsidRPr="00EF2CB7">
        <w:rPr>
          <w:rFonts w:cstheme="minorHAnsi"/>
        </w:rPr>
        <w:t xml:space="preserve"> </w:t>
      </w:r>
      <w:proofErr w:type="gramStart"/>
      <w:r w:rsidR="00911EFF" w:rsidRPr="00EF2CB7">
        <w:rPr>
          <w:rFonts w:cstheme="minorHAnsi"/>
        </w:rPr>
        <w:t>brand new</w:t>
      </w:r>
      <w:proofErr w:type="gramEnd"/>
      <w:r w:rsidR="00911EFF" w:rsidRPr="00EF2CB7">
        <w:rPr>
          <w:rFonts w:cstheme="minorHAnsi"/>
        </w:rPr>
        <w:t xml:space="preserve"> Intensive Care Unit, full service in-house lab, Ultrasound, CT scanner, MRI, digital radiography, laparoscopy, endoscopy, and more.</w:t>
      </w:r>
    </w:p>
    <w:p w14:paraId="1824CF0B" w14:textId="77777777" w:rsidR="00570CB6" w:rsidRDefault="00570CB6" w:rsidP="00570CB6">
      <w:pPr>
        <w:jc w:val="both"/>
        <w:rPr>
          <w:rFonts w:cstheme="minorHAnsi"/>
        </w:rPr>
      </w:pPr>
    </w:p>
    <w:p w14:paraId="6ABED1E0" w14:textId="020F1853" w:rsidR="00570CB6" w:rsidRPr="0073166D" w:rsidRDefault="00570CB6" w:rsidP="00570CB6">
      <w:pPr>
        <w:jc w:val="both"/>
        <w:rPr>
          <w:rFonts w:cstheme="minorHAnsi"/>
        </w:rPr>
      </w:pPr>
      <w:r w:rsidRPr="0073166D">
        <w:rPr>
          <w:rFonts w:cstheme="minorHAnsi"/>
        </w:rPr>
        <w:t>To learn more about the SASH team, please click on the link below:</w:t>
      </w:r>
    </w:p>
    <w:p w14:paraId="4481E8D4" w14:textId="572796E3" w:rsidR="00570CB6" w:rsidRPr="00EF2CB7" w:rsidRDefault="00570CB6" w:rsidP="00570CB6">
      <w:pPr>
        <w:jc w:val="both"/>
        <w:rPr>
          <w:rFonts w:cstheme="minorHAnsi"/>
        </w:rPr>
      </w:pPr>
      <w:hyperlink r:id="rId8" w:history="1">
        <w:r w:rsidRPr="00B7167B">
          <w:rPr>
            <w:rStyle w:val="Hyperlink"/>
            <w:rFonts w:cstheme="minorHAnsi"/>
          </w:rPr>
          <w:t>https://www.sashvets.com/our-team/</w:t>
        </w:r>
      </w:hyperlink>
    </w:p>
    <w:bookmarkEnd w:id="1"/>
    <w:p w14:paraId="070DAB03" w14:textId="77777777" w:rsidR="00EF2CB7" w:rsidRDefault="00EF2CB7" w:rsidP="00911EFF">
      <w:pPr>
        <w:rPr>
          <w:rFonts w:cstheme="minorHAnsi"/>
          <w:b/>
        </w:rPr>
      </w:pPr>
    </w:p>
    <w:p w14:paraId="4AEAD949" w14:textId="557CCDD6" w:rsidR="00911EFF" w:rsidRPr="003E3925" w:rsidRDefault="00D7227E" w:rsidP="00911EFF">
      <w:pPr>
        <w:rPr>
          <w:rFonts w:cstheme="minorHAnsi"/>
          <w:b/>
        </w:rPr>
      </w:pPr>
      <w:r>
        <w:rPr>
          <w:rFonts w:cstheme="minorHAnsi"/>
          <w:b/>
        </w:rPr>
        <w:t>The Criticalist</w:t>
      </w:r>
      <w:r w:rsidR="0073166D">
        <w:rPr>
          <w:rFonts w:cstheme="minorHAnsi"/>
          <w:b/>
        </w:rPr>
        <w:t xml:space="preserve"> Position</w:t>
      </w:r>
      <w:r w:rsidR="00911EFF" w:rsidRPr="003E3925">
        <w:rPr>
          <w:rFonts w:cstheme="minorHAnsi"/>
          <w:b/>
        </w:rPr>
        <w:t>:</w:t>
      </w:r>
    </w:p>
    <w:p w14:paraId="4D2232F7" w14:textId="0ECF51CE" w:rsidR="00911EFF" w:rsidRDefault="00911EFF" w:rsidP="0073166D">
      <w:pPr>
        <w:shd w:val="clear" w:color="auto" w:fill="FFFFFF"/>
        <w:spacing w:after="0" w:line="312" w:lineRule="atLeast"/>
        <w:jc w:val="both"/>
        <w:outlineLvl w:val="2"/>
        <w:rPr>
          <w:rFonts w:cstheme="minorHAnsi"/>
        </w:rPr>
      </w:pPr>
      <w:r w:rsidRPr="0073166D">
        <w:rPr>
          <w:rFonts w:cstheme="minorHAnsi"/>
        </w:rPr>
        <w:t xml:space="preserve">The SASH team is looking for </w:t>
      </w:r>
      <w:r w:rsidR="00452774">
        <w:rPr>
          <w:rFonts w:cstheme="minorHAnsi"/>
        </w:rPr>
        <w:t>Second</w:t>
      </w:r>
      <w:r w:rsidR="0073166D" w:rsidRPr="0073166D">
        <w:rPr>
          <w:rFonts w:cstheme="minorHAnsi"/>
        </w:rPr>
        <w:t xml:space="preserve"> </w:t>
      </w:r>
      <w:r w:rsidRPr="0073166D">
        <w:rPr>
          <w:rFonts w:cstheme="minorHAnsi"/>
        </w:rPr>
        <w:t xml:space="preserve">Criticalist </w:t>
      </w:r>
      <w:r w:rsidR="00452774">
        <w:rPr>
          <w:rFonts w:cstheme="minorHAnsi"/>
        </w:rPr>
        <w:t>to work alongside our Residency Trained Critical Care Registrar and i</w:t>
      </w:r>
      <w:r w:rsidR="0073166D" w:rsidRPr="0073166D">
        <w:rPr>
          <w:rFonts w:cstheme="minorHAnsi"/>
        </w:rPr>
        <w:t>s</w:t>
      </w:r>
      <w:r w:rsidRPr="0073166D">
        <w:rPr>
          <w:rFonts w:cstheme="minorHAnsi"/>
        </w:rPr>
        <w:t xml:space="preserve"> passionate about </w:t>
      </w:r>
      <w:r w:rsidR="0073166D" w:rsidRPr="0073166D">
        <w:rPr>
          <w:rFonts w:cstheme="minorHAnsi"/>
        </w:rPr>
        <w:t>the work they do</w:t>
      </w:r>
      <w:r w:rsidRPr="0073166D">
        <w:rPr>
          <w:rFonts w:cstheme="minorHAnsi"/>
        </w:rPr>
        <w:t xml:space="preserve">. </w:t>
      </w:r>
      <w:r w:rsidR="0073166D" w:rsidRPr="0073166D">
        <w:rPr>
          <w:rFonts w:cstheme="minorHAnsi"/>
        </w:rPr>
        <w:t xml:space="preserve">While managing critical care cases through </w:t>
      </w:r>
      <w:r w:rsidR="00E35451">
        <w:rPr>
          <w:rFonts w:cstheme="minorHAnsi"/>
        </w:rPr>
        <w:t>a collaborative approach with t</w:t>
      </w:r>
      <w:r w:rsidR="0073166D" w:rsidRPr="0073166D">
        <w:rPr>
          <w:rFonts w:cstheme="minorHAnsi"/>
        </w:rPr>
        <w:t xml:space="preserve">he broader hospital, </w:t>
      </w:r>
      <w:r w:rsidR="00E35451">
        <w:rPr>
          <w:rFonts w:cstheme="minorHAnsi"/>
        </w:rPr>
        <w:t>you</w:t>
      </w:r>
      <w:r w:rsidR="0073166D" w:rsidRPr="0073166D">
        <w:rPr>
          <w:rFonts w:cstheme="minorHAnsi"/>
        </w:rPr>
        <w:t xml:space="preserve"> will also help to educate our clients and the referring vet community.  This is a fulltime </w:t>
      </w:r>
      <w:proofErr w:type="gramStart"/>
      <w:r w:rsidR="0073166D" w:rsidRPr="0073166D">
        <w:rPr>
          <w:rFonts w:cstheme="minorHAnsi"/>
        </w:rPr>
        <w:t>position,</w:t>
      </w:r>
      <w:proofErr w:type="gramEnd"/>
      <w:r w:rsidR="0073166D" w:rsidRPr="0073166D">
        <w:rPr>
          <w:rFonts w:cstheme="minorHAnsi"/>
        </w:rPr>
        <w:t xml:space="preserve"> however we would also consider part time for the right person. </w:t>
      </w:r>
      <w:r w:rsidRPr="0073166D">
        <w:rPr>
          <w:rFonts w:cstheme="minorHAnsi"/>
        </w:rPr>
        <w:t xml:space="preserve">You will </w:t>
      </w:r>
      <w:r w:rsidR="00452774">
        <w:rPr>
          <w:rFonts w:cstheme="minorHAnsi"/>
        </w:rPr>
        <w:t xml:space="preserve">become the 7th </w:t>
      </w:r>
      <w:r w:rsidR="0073166D" w:rsidRPr="0073166D">
        <w:rPr>
          <w:rFonts w:cstheme="minorHAnsi"/>
        </w:rPr>
        <w:t>Cr</w:t>
      </w:r>
      <w:r w:rsidRPr="0073166D">
        <w:rPr>
          <w:rFonts w:cstheme="minorHAnsi"/>
        </w:rPr>
        <w:t>iticalist</w:t>
      </w:r>
      <w:r w:rsidR="00452774">
        <w:rPr>
          <w:rFonts w:cstheme="minorHAnsi"/>
        </w:rPr>
        <w:t xml:space="preserve"> in the largest critical care network</w:t>
      </w:r>
      <w:r w:rsidR="0073166D" w:rsidRPr="0073166D">
        <w:rPr>
          <w:rFonts w:cstheme="minorHAnsi"/>
        </w:rPr>
        <w:t xml:space="preserve"> </w:t>
      </w:r>
      <w:r w:rsidR="00452774">
        <w:rPr>
          <w:rFonts w:cstheme="minorHAnsi"/>
        </w:rPr>
        <w:t xml:space="preserve">in Australia while being </w:t>
      </w:r>
      <w:r w:rsidR="00452774" w:rsidRPr="0073166D">
        <w:rPr>
          <w:rFonts w:cstheme="minorHAnsi"/>
        </w:rPr>
        <w:t xml:space="preserve">well-supported by </w:t>
      </w:r>
      <w:r w:rsidR="00452774">
        <w:rPr>
          <w:rFonts w:cstheme="minorHAnsi"/>
        </w:rPr>
        <w:t xml:space="preserve">experienced </w:t>
      </w:r>
      <w:r w:rsidRPr="0073166D">
        <w:rPr>
          <w:rFonts w:cstheme="minorHAnsi"/>
        </w:rPr>
        <w:t>emergency vets</w:t>
      </w:r>
      <w:r w:rsidR="00E35451">
        <w:rPr>
          <w:rFonts w:cstheme="minorHAnsi"/>
        </w:rPr>
        <w:t xml:space="preserve">, </w:t>
      </w:r>
      <w:r w:rsidRPr="0073166D">
        <w:rPr>
          <w:rFonts w:cstheme="minorHAnsi"/>
        </w:rPr>
        <w:t xml:space="preserve">dedicated </w:t>
      </w:r>
      <w:proofErr w:type="gramStart"/>
      <w:r w:rsidRPr="0073166D">
        <w:rPr>
          <w:rFonts w:cstheme="minorHAnsi"/>
        </w:rPr>
        <w:t>nurses</w:t>
      </w:r>
      <w:proofErr w:type="gramEnd"/>
      <w:r w:rsidRPr="0073166D">
        <w:rPr>
          <w:rFonts w:cstheme="minorHAnsi"/>
        </w:rPr>
        <w:t xml:space="preserve"> and </w:t>
      </w:r>
      <w:r w:rsidR="00E35451">
        <w:rPr>
          <w:rFonts w:cstheme="minorHAnsi"/>
        </w:rPr>
        <w:t>support staff.</w:t>
      </w:r>
    </w:p>
    <w:p w14:paraId="41B6E4FA" w14:textId="77777777" w:rsidR="00E35451" w:rsidRPr="0073166D" w:rsidRDefault="00E35451" w:rsidP="0073166D">
      <w:pPr>
        <w:shd w:val="clear" w:color="auto" w:fill="FFFFFF"/>
        <w:spacing w:after="0" w:line="312" w:lineRule="atLeast"/>
        <w:jc w:val="both"/>
        <w:outlineLvl w:val="2"/>
        <w:rPr>
          <w:rFonts w:cstheme="minorHAnsi"/>
        </w:rPr>
      </w:pPr>
    </w:p>
    <w:p w14:paraId="19201DE5" w14:textId="5194EED3" w:rsidR="00911EFF" w:rsidRPr="00E35451" w:rsidRDefault="00911EFF" w:rsidP="00911EFF">
      <w:pPr>
        <w:rPr>
          <w:rFonts w:cstheme="minorHAnsi"/>
        </w:rPr>
      </w:pPr>
      <w:r w:rsidRPr="00E35451">
        <w:rPr>
          <w:rFonts w:cstheme="minorHAnsi"/>
        </w:rPr>
        <w:t>To be considered for this position, you will have:</w:t>
      </w:r>
    </w:p>
    <w:p w14:paraId="002796E3" w14:textId="5962DA00" w:rsidR="00911EFF" w:rsidRPr="0073166D" w:rsidRDefault="00911EFF" w:rsidP="00911EFF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 xml:space="preserve">Board certified or Board qualified </w:t>
      </w:r>
      <w:r w:rsidR="00570CB6">
        <w:rPr>
          <w:rFonts w:cstheme="minorHAnsi"/>
          <w:bCs/>
        </w:rPr>
        <w:t xml:space="preserve">in </w:t>
      </w:r>
      <w:r w:rsidRPr="0073166D">
        <w:rPr>
          <w:rFonts w:cstheme="minorHAnsi"/>
          <w:bCs/>
        </w:rPr>
        <w:t>Emergency and Critical Care</w:t>
      </w:r>
    </w:p>
    <w:p w14:paraId="09D43AE4" w14:textId="13E405CE" w:rsidR="00911EFF" w:rsidRPr="0073166D" w:rsidRDefault="00911EFF" w:rsidP="00911EFF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 xml:space="preserve">Currently hold Diplomat status in emergency </w:t>
      </w:r>
      <w:r w:rsidR="00570CB6">
        <w:rPr>
          <w:rFonts w:cstheme="minorHAnsi"/>
          <w:bCs/>
        </w:rPr>
        <w:t>and</w:t>
      </w:r>
      <w:r w:rsidRPr="0073166D">
        <w:rPr>
          <w:rFonts w:cstheme="minorHAnsi"/>
          <w:bCs/>
        </w:rPr>
        <w:t xml:space="preserve"> critical care</w:t>
      </w:r>
    </w:p>
    <w:p w14:paraId="2DE3E7B1" w14:textId="698D8E3A" w:rsidR="00911EFF" w:rsidRDefault="00911EFF" w:rsidP="00911EFF">
      <w:pPr>
        <w:pStyle w:val="ListParagraph"/>
        <w:numPr>
          <w:ilvl w:val="0"/>
          <w:numId w:val="1"/>
        </w:numPr>
        <w:jc w:val="both"/>
        <w:rPr>
          <w:rFonts w:cstheme="minorHAnsi"/>
          <w:bCs/>
        </w:rPr>
      </w:pPr>
      <w:r w:rsidRPr="0073166D">
        <w:rPr>
          <w:rFonts w:cstheme="minorHAnsi"/>
          <w:bCs/>
        </w:rPr>
        <w:t>Candidates who have complete an approved training program but are yet to finalise exams are also strongly encouraged to apply!</w:t>
      </w:r>
    </w:p>
    <w:p w14:paraId="26D669A1" w14:textId="77777777" w:rsidR="00E35451" w:rsidRDefault="00E35451" w:rsidP="00911EFF">
      <w:pPr>
        <w:rPr>
          <w:rFonts w:cstheme="minorHAnsi"/>
          <w:b/>
        </w:rPr>
      </w:pPr>
    </w:p>
    <w:p w14:paraId="1B3C2F42" w14:textId="6F6F95E5" w:rsidR="00911EFF" w:rsidRDefault="00911EFF" w:rsidP="00911EFF">
      <w:pPr>
        <w:rPr>
          <w:rFonts w:cstheme="minorHAnsi"/>
          <w:b/>
        </w:rPr>
      </w:pPr>
      <w:r>
        <w:rPr>
          <w:rFonts w:cstheme="minorHAnsi"/>
          <w:b/>
        </w:rPr>
        <w:t>What’s in it for yo</w:t>
      </w:r>
      <w:r w:rsidRPr="003E3925">
        <w:rPr>
          <w:rFonts w:cstheme="minorHAnsi"/>
          <w:b/>
        </w:rPr>
        <w:t>u</w:t>
      </w:r>
      <w:r>
        <w:rPr>
          <w:rFonts w:cstheme="minorHAnsi"/>
          <w:b/>
        </w:rPr>
        <w:t>?</w:t>
      </w:r>
    </w:p>
    <w:p w14:paraId="1AA8DDE5" w14:textId="77777777" w:rsidR="0073166D" w:rsidRPr="00665727" w:rsidRDefault="0073166D" w:rsidP="0073166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It is a truly exciting time to join the SASH team, with endless career opportunities for right person. </w:t>
      </w:r>
      <w:r w:rsidRPr="0064629E">
        <w:rPr>
          <w:rFonts w:cstheme="minorHAnsi"/>
          <w:bCs/>
        </w:rPr>
        <w:t xml:space="preserve">People are at the forefront of our business and without great people, we </w:t>
      </w:r>
      <w:r>
        <w:rPr>
          <w:rFonts w:cstheme="minorHAnsi"/>
          <w:bCs/>
        </w:rPr>
        <w:t xml:space="preserve">know </w:t>
      </w:r>
      <w:r w:rsidRPr="0064629E">
        <w:rPr>
          <w:rFonts w:cstheme="minorHAnsi"/>
          <w:bCs/>
        </w:rPr>
        <w:t>would</w:t>
      </w:r>
      <w:r>
        <w:rPr>
          <w:rFonts w:cstheme="minorHAnsi"/>
          <w:bCs/>
        </w:rPr>
        <w:t xml:space="preserve"> not be doing what we do. You would be joining a business that is highly committed to our people, supporting them to achieve their goals. Just a few of the perks included in this opportunity are: </w:t>
      </w:r>
    </w:p>
    <w:p w14:paraId="79669BE5" w14:textId="4D097E76" w:rsidR="0073166D" w:rsidRPr="0083076B" w:rsidRDefault="00884A1B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Generous salary packaging on offer including an annual bonus</w:t>
      </w:r>
    </w:p>
    <w:p w14:paraId="70778D82" w14:textId="77777777" w:rsidR="0073166D" w:rsidRPr="0083076B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3076B">
        <w:rPr>
          <w:rFonts w:cstheme="minorHAnsi"/>
        </w:rPr>
        <w:t xml:space="preserve">SASH is well placed to provide travel and </w:t>
      </w:r>
      <w:r>
        <w:rPr>
          <w:rFonts w:cstheme="minorHAnsi"/>
        </w:rPr>
        <w:t>v</w:t>
      </w:r>
      <w:r w:rsidRPr="0083076B">
        <w:rPr>
          <w:rFonts w:cstheme="minorHAnsi"/>
        </w:rPr>
        <w:t>isa support making the relocation process a breeze</w:t>
      </w:r>
      <w:r>
        <w:rPr>
          <w:rFonts w:cstheme="minorHAnsi"/>
        </w:rPr>
        <w:t>. This includes s</w:t>
      </w:r>
      <w:r w:rsidRPr="0083076B">
        <w:rPr>
          <w:rFonts w:cstheme="minorHAnsi"/>
        </w:rPr>
        <w:t>ignificant contribution towards reasonable relocation costs</w:t>
      </w:r>
    </w:p>
    <w:p w14:paraId="357CB507" w14:textId="77777777" w:rsidR="0073166D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3076B">
        <w:rPr>
          <w:rFonts w:cstheme="minorHAnsi"/>
        </w:rPr>
        <w:t>Generous continuing education allowance</w:t>
      </w:r>
      <w:r w:rsidRPr="0097352F">
        <w:rPr>
          <w:rFonts w:cstheme="minorHAnsi"/>
        </w:rPr>
        <w:t xml:space="preserve"> </w:t>
      </w:r>
    </w:p>
    <w:p w14:paraId="0C39B0AD" w14:textId="77777777" w:rsidR="0073166D" w:rsidRPr="0097352F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SASH paid maternity leave for ALL new parents</w:t>
      </w:r>
    </w:p>
    <w:p w14:paraId="1C3B9C3D" w14:textId="77777777" w:rsidR="0073166D" w:rsidRPr="0083076B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Inclusive team where equality is not negotiable</w:t>
      </w:r>
    </w:p>
    <w:p w14:paraId="35E59D43" w14:textId="77777777" w:rsidR="0073166D" w:rsidRPr="0083076B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3076B">
        <w:rPr>
          <w:rFonts w:cstheme="minorHAnsi"/>
        </w:rPr>
        <w:t>Excellent work life balance</w:t>
      </w:r>
    </w:p>
    <w:p w14:paraId="44CEE9A8" w14:textId="77777777" w:rsidR="0073166D" w:rsidRPr="0083076B" w:rsidRDefault="0073166D" w:rsidP="0073166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3076B">
        <w:rPr>
          <w:rFonts w:cstheme="minorHAnsi"/>
        </w:rPr>
        <w:t xml:space="preserve">Supportive team of SASH specialists, </w:t>
      </w:r>
      <w:proofErr w:type="gramStart"/>
      <w:r w:rsidRPr="0083076B">
        <w:rPr>
          <w:rFonts w:cstheme="minorHAnsi"/>
        </w:rPr>
        <w:t>residents</w:t>
      </w:r>
      <w:proofErr w:type="gramEnd"/>
      <w:r>
        <w:rPr>
          <w:rFonts w:cstheme="minorHAnsi"/>
        </w:rPr>
        <w:t xml:space="preserve"> and </w:t>
      </w:r>
      <w:r w:rsidRPr="0083076B">
        <w:rPr>
          <w:rFonts w:cstheme="minorHAnsi"/>
        </w:rPr>
        <w:t>nurs</w:t>
      </w:r>
      <w:r>
        <w:rPr>
          <w:rFonts w:cstheme="minorHAnsi"/>
        </w:rPr>
        <w:t>ing</w:t>
      </w:r>
      <w:r w:rsidRPr="0083076B">
        <w:rPr>
          <w:rFonts w:cstheme="minorHAnsi"/>
        </w:rPr>
        <w:t xml:space="preserve"> team</w:t>
      </w:r>
    </w:p>
    <w:p w14:paraId="50E6B576" w14:textId="77777777" w:rsidR="0073166D" w:rsidRPr="00301454" w:rsidRDefault="0073166D" w:rsidP="0073166D">
      <w:pPr>
        <w:spacing w:after="0" w:line="360" w:lineRule="atLeast"/>
        <w:jc w:val="both"/>
        <w:textAlignment w:val="baseline"/>
        <w:rPr>
          <w:rFonts w:eastAsia="Times New Roman" w:cstheme="minorHAnsi"/>
          <w:color w:val="1C1C1C"/>
          <w:bdr w:val="none" w:sz="0" w:space="0" w:color="auto" w:frame="1"/>
          <w:shd w:val="clear" w:color="auto" w:fill="FFFFFF"/>
          <w:lang w:eastAsia="en-AU"/>
        </w:rPr>
      </w:pPr>
    </w:p>
    <w:p w14:paraId="3DCC4B21" w14:textId="748139C1" w:rsidR="0073166D" w:rsidRPr="00301454" w:rsidRDefault="0073166D" w:rsidP="0073166D">
      <w:pPr>
        <w:jc w:val="both"/>
        <w:rPr>
          <w:rFonts w:cstheme="minorHAnsi"/>
        </w:rPr>
      </w:pPr>
      <w:bookmarkStart w:id="2" w:name="_Hlk28855623"/>
      <w:r w:rsidRPr="00301454">
        <w:rPr>
          <w:rFonts w:cstheme="minorHAnsi"/>
        </w:rPr>
        <w:t xml:space="preserve">If you </w:t>
      </w:r>
      <w:r>
        <w:rPr>
          <w:rFonts w:cstheme="minorHAnsi"/>
        </w:rPr>
        <w:t>interested in a g</w:t>
      </w:r>
      <w:r w:rsidRPr="00301454">
        <w:rPr>
          <w:rFonts w:eastAsia="Times New Roman" w:cstheme="minorHAnsi"/>
          <w:color w:val="1C1C1C"/>
          <w:bdr w:val="none" w:sz="0" w:space="0" w:color="auto" w:frame="1"/>
          <w:shd w:val="clear" w:color="auto" w:fill="FFFFFF"/>
          <w:lang w:eastAsia="en-AU"/>
        </w:rPr>
        <w:t>reat opportunity to grow in a fast-paced environment</w:t>
      </w:r>
      <w:r w:rsidRPr="00301454">
        <w:rPr>
          <w:rFonts w:cstheme="minorHAnsi"/>
        </w:rPr>
        <w:t xml:space="preserve">, with </w:t>
      </w:r>
      <w:r>
        <w:rPr>
          <w:rFonts w:cstheme="minorHAnsi"/>
        </w:rPr>
        <w:t>excellent facilities</w:t>
      </w:r>
      <w:r w:rsidRPr="00301454">
        <w:rPr>
          <w:rFonts w:cstheme="minorHAnsi"/>
        </w:rPr>
        <w:t xml:space="preserve"> </w:t>
      </w:r>
      <w:r>
        <w:rPr>
          <w:rFonts w:cstheme="minorHAnsi"/>
        </w:rPr>
        <w:t>on</w:t>
      </w:r>
      <w:r w:rsidRPr="00301454">
        <w:rPr>
          <w:rFonts w:cstheme="minorHAnsi"/>
        </w:rPr>
        <w:t xml:space="preserve"> challenging and rewarding cases, we would love to hear from you!</w:t>
      </w:r>
      <w:r w:rsidR="00884A1B">
        <w:rPr>
          <w:rFonts w:cstheme="minorHAnsi"/>
        </w:rPr>
        <w:t xml:space="preserve"> Please get in touch with Jessica O’Connor at </w:t>
      </w:r>
      <w:hyperlink r:id="rId9" w:history="1">
        <w:r w:rsidR="00884A1B" w:rsidRPr="00B25C7B">
          <w:rPr>
            <w:rStyle w:val="Hyperlink"/>
            <w:rFonts w:cstheme="minorHAnsi"/>
          </w:rPr>
          <w:t>vetcareers@sashvets.com</w:t>
        </w:r>
      </w:hyperlink>
      <w:r w:rsidR="00884A1B">
        <w:rPr>
          <w:rFonts w:cstheme="minorHAnsi"/>
        </w:rPr>
        <w:t xml:space="preserve"> OR via phone on +61421820730</w:t>
      </w:r>
    </w:p>
    <w:bookmarkEnd w:id="2"/>
    <w:p w14:paraId="555BA5E2" w14:textId="6CD9152D" w:rsidR="00D16489" w:rsidRDefault="00D16489"/>
    <w:sectPr w:rsidR="00D1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BBC6" w14:textId="77777777" w:rsidR="0073166D" w:rsidRDefault="0073166D" w:rsidP="0073166D">
      <w:pPr>
        <w:spacing w:after="0" w:line="240" w:lineRule="auto"/>
      </w:pPr>
      <w:r>
        <w:separator/>
      </w:r>
    </w:p>
  </w:endnote>
  <w:endnote w:type="continuationSeparator" w:id="0">
    <w:p w14:paraId="724BA299" w14:textId="77777777" w:rsidR="0073166D" w:rsidRDefault="0073166D" w:rsidP="007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777F" w14:textId="77777777" w:rsidR="0073166D" w:rsidRDefault="0073166D" w:rsidP="0073166D">
      <w:pPr>
        <w:spacing w:after="0" w:line="240" w:lineRule="auto"/>
      </w:pPr>
      <w:r>
        <w:separator/>
      </w:r>
    </w:p>
  </w:footnote>
  <w:footnote w:type="continuationSeparator" w:id="0">
    <w:p w14:paraId="0162CDF2" w14:textId="77777777" w:rsidR="0073166D" w:rsidRDefault="0073166D" w:rsidP="0073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72.6pt;height:216.6pt" o:bullet="t">
        <v:imagedata r:id="rId1" o:title="dog head bullet point"/>
      </v:shape>
    </w:pict>
  </w:numPicBullet>
  <w:abstractNum w:abstractNumId="0" w15:restartNumberingAfterBreak="0">
    <w:nsid w:val="65135710"/>
    <w:multiLevelType w:val="hybridMultilevel"/>
    <w:tmpl w:val="A78AF164"/>
    <w:lvl w:ilvl="0" w:tplc="6A1E6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F"/>
    <w:rsid w:val="00452774"/>
    <w:rsid w:val="00570CB6"/>
    <w:rsid w:val="0073166D"/>
    <w:rsid w:val="00884A1B"/>
    <w:rsid w:val="00911EFF"/>
    <w:rsid w:val="00D16489"/>
    <w:rsid w:val="00D7227E"/>
    <w:rsid w:val="00E35451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558005"/>
  <w15:chartTrackingRefBased/>
  <w15:docId w15:val="{0AA66D09-CD6A-42DF-85D2-50ECAA8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2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B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316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6D"/>
  </w:style>
  <w:style w:type="paragraph" w:styleId="Footer">
    <w:name w:val="footer"/>
    <w:basedOn w:val="Normal"/>
    <w:link w:val="FooterChar"/>
    <w:uiPriority w:val="99"/>
    <w:unhideWhenUsed/>
    <w:rsid w:val="0073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hvets.com/our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careers@sashvet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Lacey</dc:creator>
  <cp:keywords/>
  <dc:description/>
  <cp:lastModifiedBy>Jessica O'Connor</cp:lastModifiedBy>
  <cp:revision>2</cp:revision>
  <dcterms:created xsi:type="dcterms:W3CDTF">2022-07-08T03:06:00Z</dcterms:created>
  <dcterms:modified xsi:type="dcterms:W3CDTF">2022-07-08T03:06:00Z</dcterms:modified>
</cp:coreProperties>
</file>